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46" w:rsidRPr="00F73008" w:rsidRDefault="00064046" w:rsidP="00064046">
      <w:pPr>
        <w:pStyle w:val="Title"/>
        <w:widowControl w:val="0"/>
        <w:rPr>
          <w:rFonts w:asciiTheme="minorHAnsi" w:hAnsiTheme="minorHAnsi" w:cs="Arial"/>
          <w:sz w:val="24"/>
          <w:szCs w:val="24"/>
        </w:rPr>
      </w:pPr>
      <w:r w:rsidRPr="00F73008">
        <w:rPr>
          <w:rFonts w:asciiTheme="minorHAnsi" w:hAnsiTheme="minorHAnsi" w:cs="Arial"/>
          <w:sz w:val="24"/>
          <w:szCs w:val="24"/>
        </w:rPr>
        <w:t>General Council Meeting</w:t>
      </w:r>
    </w:p>
    <w:p w:rsidR="00064046" w:rsidRPr="00F73008" w:rsidRDefault="00064046" w:rsidP="00064046">
      <w:pPr>
        <w:spacing w:after="0" w:line="240" w:lineRule="auto"/>
        <w:jc w:val="center"/>
        <w:rPr>
          <w:rFonts w:cs="Arial"/>
          <w:sz w:val="24"/>
          <w:szCs w:val="24"/>
        </w:rPr>
      </w:pPr>
      <w:r w:rsidRPr="00F73008">
        <w:rPr>
          <w:rFonts w:cs="Arial"/>
          <w:sz w:val="24"/>
          <w:szCs w:val="24"/>
        </w:rPr>
        <w:t xml:space="preserve">March 13, </w:t>
      </w:r>
      <w:r w:rsidR="0086471D" w:rsidRPr="00F73008">
        <w:rPr>
          <w:rFonts w:cs="Arial"/>
          <w:sz w:val="24"/>
          <w:szCs w:val="24"/>
        </w:rPr>
        <w:t>2014 2:00</w:t>
      </w:r>
      <w:r w:rsidRPr="00F73008">
        <w:rPr>
          <w:rFonts w:cs="Arial"/>
          <w:sz w:val="24"/>
          <w:szCs w:val="24"/>
        </w:rPr>
        <w:t xml:space="preserve"> pm</w:t>
      </w:r>
    </w:p>
    <w:p w:rsidR="00064046" w:rsidRPr="00F73008" w:rsidRDefault="00064046" w:rsidP="00064046">
      <w:pPr>
        <w:spacing w:after="0" w:line="240" w:lineRule="auto"/>
        <w:ind w:left="720"/>
        <w:jc w:val="center"/>
        <w:outlineLvl w:val="0"/>
        <w:rPr>
          <w:rFonts w:cs="Arial"/>
          <w:sz w:val="24"/>
          <w:szCs w:val="24"/>
        </w:rPr>
      </w:pPr>
      <w:r w:rsidRPr="00F73008">
        <w:rPr>
          <w:rFonts w:cs="Arial"/>
          <w:sz w:val="24"/>
          <w:szCs w:val="24"/>
        </w:rPr>
        <w:t>CAPSLO Child Care Resource Connection Board Room</w:t>
      </w:r>
    </w:p>
    <w:p w:rsidR="00064046" w:rsidRPr="00F73008" w:rsidRDefault="00064046" w:rsidP="00064046">
      <w:pPr>
        <w:spacing w:after="0" w:line="240" w:lineRule="auto"/>
        <w:ind w:left="720"/>
        <w:jc w:val="center"/>
        <w:outlineLvl w:val="0"/>
        <w:rPr>
          <w:rFonts w:cs="Arial"/>
          <w:sz w:val="24"/>
          <w:szCs w:val="24"/>
        </w:rPr>
      </w:pPr>
      <w:r w:rsidRPr="00F73008">
        <w:rPr>
          <w:rFonts w:cs="Arial"/>
          <w:sz w:val="24"/>
          <w:szCs w:val="24"/>
        </w:rPr>
        <w:t xml:space="preserve">805A </w:t>
      </w:r>
      <w:proofErr w:type="spellStart"/>
      <w:r w:rsidRPr="00F73008">
        <w:rPr>
          <w:rFonts w:cs="Arial"/>
          <w:sz w:val="24"/>
          <w:szCs w:val="24"/>
        </w:rPr>
        <w:t>Fiero</w:t>
      </w:r>
      <w:proofErr w:type="spellEnd"/>
      <w:r w:rsidRPr="00F73008">
        <w:rPr>
          <w:rFonts w:cs="Arial"/>
          <w:sz w:val="24"/>
          <w:szCs w:val="24"/>
        </w:rPr>
        <w:t xml:space="preserve"> Lane, San Luis Obispo, CA 93401</w:t>
      </w:r>
    </w:p>
    <w:p w:rsidR="00064046" w:rsidRPr="00F73008" w:rsidRDefault="00064046" w:rsidP="00064046">
      <w:pPr>
        <w:pStyle w:val="BodyText"/>
        <w:ind w:left="720" w:firstLine="720"/>
        <w:rPr>
          <w:rFonts w:asciiTheme="minorHAnsi" w:hAnsiTheme="minorHAnsi" w:cs="Arial"/>
          <w:i/>
          <w:iCs/>
          <w:sz w:val="24"/>
          <w:szCs w:val="24"/>
        </w:rPr>
      </w:pPr>
    </w:p>
    <w:p w:rsidR="00064046" w:rsidRPr="00F73008" w:rsidRDefault="00064046" w:rsidP="00064046">
      <w:pPr>
        <w:pBdr>
          <w:top w:val="single" w:sz="4" w:space="1" w:color="auto"/>
          <w:left w:val="single" w:sz="4" w:space="4" w:color="auto"/>
          <w:bottom w:val="single" w:sz="4" w:space="1" w:color="auto"/>
          <w:right w:val="single" w:sz="4" w:space="4" w:color="auto"/>
        </w:pBdr>
        <w:shd w:val="clear" w:color="auto" w:fill="F3F3F3"/>
        <w:jc w:val="center"/>
        <w:rPr>
          <w:rFonts w:cs="Arial"/>
          <w:b/>
          <w:bCs/>
          <w:sz w:val="24"/>
          <w:szCs w:val="24"/>
        </w:rPr>
      </w:pPr>
      <w:r w:rsidRPr="00F73008">
        <w:rPr>
          <w:b/>
          <w:bCs/>
          <w:sz w:val="24"/>
          <w:szCs w:val="24"/>
        </w:rPr>
        <w:t>MINUTES</w:t>
      </w:r>
    </w:p>
    <w:p w:rsidR="00064046" w:rsidRDefault="00064046" w:rsidP="00064046">
      <w:pPr>
        <w:spacing w:after="0" w:line="240" w:lineRule="auto"/>
        <w:rPr>
          <w:sz w:val="24"/>
          <w:szCs w:val="24"/>
        </w:rPr>
        <w:sectPr w:rsidR="00064046" w:rsidSect="001F7D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064046" w:rsidRPr="00F73008" w:rsidRDefault="00064046" w:rsidP="00064046">
      <w:pPr>
        <w:spacing w:after="0" w:line="240" w:lineRule="auto"/>
      </w:pPr>
      <w:r w:rsidRPr="00F73008">
        <w:rPr>
          <w:b/>
        </w:rPr>
        <w:lastRenderedPageBreak/>
        <w:t>Members Present:</w:t>
      </w:r>
      <w:r w:rsidRPr="00F73008">
        <w:t xml:space="preserve">  </w:t>
      </w:r>
    </w:p>
    <w:p w:rsidR="00064046" w:rsidRPr="00F73008" w:rsidRDefault="00064046" w:rsidP="00064046">
      <w:pPr>
        <w:spacing w:after="0" w:line="240" w:lineRule="auto"/>
      </w:pPr>
      <w:r w:rsidRPr="00F73008">
        <w:t>Mika Buchanan</w:t>
      </w:r>
    </w:p>
    <w:p w:rsidR="00064046" w:rsidRPr="00F73008" w:rsidRDefault="00064046" w:rsidP="00064046">
      <w:pPr>
        <w:spacing w:after="0" w:line="240" w:lineRule="auto"/>
      </w:pPr>
      <w:r w:rsidRPr="00F73008">
        <w:t>Maddy Quaglino</w:t>
      </w:r>
    </w:p>
    <w:p w:rsidR="00064046" w:rsidRPr="00F73008" w:rsidRDefault="00064046" w:rsidP="00064046">
      <w:pPr>
        <w:spacing w:after="0" w:line="240" w:lineRule="auto"/>
      </w:pPr>
      <w:r w:rsidRPr="00F73008">
        <w:t>Nancy Norton</w:t>
      </w:r>
    </w:p>
    <w:p w:rsidR="00064046" w:rsidRPr="00F73008" w:rsidRDefault="00064046" w:rsidP="00064046">
      <w:pPr>
        <w:spacing w:after="0" w:line="240" w:lineRule="auto"/>
      </w:pPr>
      <w:r w:rsidRPr="00F73008">
        <w:lastRenderedPageBreak/>
        <w:t>Shannon White Bond</w:t>
      </w:r>
    </w:p>
    <w:p w:rsidR="00064046" w:rsidRPr="00F73008" w:rsidRDefault="00064046" w:rsidP="00064046">
      <w:pPr>
        <w:spacing w:after="0" w:line="240" w:lineRule="auto"/>
      </w:pPr>
      <w:r w:rsidRPr="00F73008">
        <w:t>Lisa Fraser</w:t>
      </w:r>
    </w:p>
    <w:p w:rsidR="00064046" w:rsidRPr="00F73008" w:rsidRDefault="00064046" w:rsidP="00064046">
      <w:pPr>
        <w:spacing w:after="0" w:line="240" w:lineRule="auto"/>
      </w:pPr>
      <w:r w:rsidRPr="00F73008">
        <w:t>Don Norton</w:t>
      </w:r>
    </w:p>
    <w:p w:rsidR="00064046" w:rsidRPr="00F73008" w:rsidRDefault="00064046" w:rsidP="00064046">
      <w:pPr>
        <w:spacing w:after="0" w:line="240" w:lineRule="auto"/>
      </w:pPr>
      <w:r w:rsidRPr="00F73008">
        <w:t>Tara Quinn</w:t>
      </w:r>
    </w:p>
    <w:p w:rsidR="00064046" w:rsidRPr="00F73008" w:rsidRDefault="00064046" w:rsidP="00064046">
      <w:pPr>
        <w:spacing w:after="0" w:line="240" w:lineRule="auto"/>
      </w:pPr>
      <w:r w:rsidRPr="00F73008">
        <w:lastRenderedPageBreak/>
        <w:t>Cindy Cipres</w:t>
      </w:r>
    </w:p>
    <w:p w:rsidR="00064046" w:rsidRPr="00F73008" w:rsidRDefault="00064046" w:rsidP="00064046">
      <w:pPr>
        <w:spacing w:after="0" w:line="240" w:lineRule="auto"/>
      </w:pPr>
      <w:r w:rsidRPr="00F73008">
        <w:t>Meghan Burger</w:t>
      </w:r>
    </w:p>
    <w:p w:rsidR="00064046" w:rsidRPr="00F73008" w:rsidRDefault="00064046" w:rsidP="00064046">
      <w:pPr>
        <w:spacing w:after="0" w:line="240" w:lineRule="auto"/>
      </w:pPr>
      <w:r w:rsidRPr="00F73008">
        <w:t>Gail Comer</w:t>
      </w:r>
    </w:p>
    <w:p w:rsidR="00064046" w:rsidRPr="00F73008" w:rsidRDefault="00064046" w:rsidP="00064046">
      <w:pPr>
        <w:spacing w:after="0" w:line="240" w:lineRule="auto"/>
        <w:rPr>
          <w:b/>
        </w:rPr>
        <w:sectPr w:rsidR="00064046" w:rsidRPr="00F73008" w:rsidSect="00064046">
          <w:type w:val="continuous"/>
          <w:pgSz w:w="12240" w:h="15840"/>
          <w:pgMar w:top="1440" w:right="1440" w:bottom="1440" w:left="1440" w:header="720" w:footer="720" w:gutter="0"/>
          <w:cols w:num="3" w:space="720"/>
          <w:titlePg/>
          <w:docGrid w:linePitch="360"/>
        </w:sectPr>
      </w:pPr>
    </w:p>
    <w:p w:rsidR="00064046" w:rsidRPr="00F73008" w:rsidRDefault="00064046" w:rsidP="00064046">
      <w:pPr>
        <w:spacing w:after="0" w:line="240" w:lineRule="auto"/>
        <w:rPr>
          <w:b/>
        </w:rPr>
      </w:pPr>
    </w:p>
    <w:p w:rsidR="00064046" w:rsidRPr="00F73008" w:rsidRDefault="00064046" w:rsidP="00064046">
      <w:pPr>
        <w:spacing w:after="0" w:line="240" w:lineRule="auto"/>
      </w:pPr>
      <w:r w:rsidRPr="00F73008">
        <w:rPr>
          <w:b/>
        </w:rPr>
        <w:t>Liaisons Present:</w:t>
      </w:r>
      <w:r w:rsidRPr="00F73008">
        <w:t xml:space="preserve"> Sheri Wilson</w:t>
      </w:r>
    </w:p>
    <w:p w:rsidR="00064046" w:rsidRPr="00F73008" w:rsidRDefault="00064046" w:rsidP="00064046">
      <w:pPr>
        <w:spacing w:after="0" w:line="240" w:lineRule="auto"/>
        <w:rPr>
          <w:b/>
        </w:rPr>
      </w:pPr>
    </w:p>
    <w:p w:rsidR="00064046" w:rsidRPr="00F73008" w:rsidRDefault="00064046" w:rsidP="00064046">
      <w:pPr>
        <w:spacing w:after="0" w:line="240" w:lineRule="auto"/>
        <w:sectPr w:rsidR="00064046" w:rsidRPr="00F73008" w:rsidSect="00064046">
          <w:type w:val="continuous"/>
          <w:pgSz w:w="12240" w:h="15840"/>
          <w:pgMar w:top="1440" w:right="1440" w:bottom="1440" w:left="1440" w:header="720" w:footer="720" w:gutter="0"/>
          <w:cols w:space="720"/>
          <w:titlePg/>
          <w:docGrid w:linePitch="360"/>
        </w:sectPr>
      </w:pPr>
    </w:p>
    <w:p w:rsidR="00064046" w:rsidRPr="00F73008" w:rsidRDefault="00064046" w:rsidP="00064046">
      <w:pPr>
        <w:spacing w:after="0" w:line="240" w:lineRule="auto"/>
        <w:rPr>
          <w:b/>
        </w:rPr>
      </w:pPr>
      <w:r w:rsidRPr="00F73008">
        <w:rPr>
          <w:b/>
        </w:rPr>
        <w:lastRenderedPageBreak/>
        <w:t xml:space="preserve">Guests:  </w:t>
      </w:r>
    </w:p>
    <w:p w:rsidR="00064046" w:rsidRPr="00F73008" w:rsidRDefault="00064046" w:rsidP="00064046">
      <w:pPr>
        <w:spacing w:after="0" w:line="240" w:lineRule="auto"/>
      </w:pPr>
      <w:r w:rsidRPr="00F73008">
        <w:t>Lee Ann Howard</w:t>
      </w:r>
    </w:p>
    <w:p w:rsidR="00064046" w:rsidRPr="00F73008" w:rsidRDefault="00064046" w:rsidP="00064046">
      <w:pPr>
        <w:spacing w:after="0" w:line="240" w:lineRule="auto"/>
      </w:pPr>
      <w:r w:rsidRPr="00F73008">
        <w:lastRenderedPageBreak/>
        <w:t>Adriana Baron</w:t>
      </w:r>
    </w:p>
    <w:p w:rsidR="00064046" w:rsidRPr="00F73008" w:rsidRDefault="00064046" w:rsidP="00064046">
      <w:pPr>
        <w:spacing w:after="0" w:line="240" w:lineRule="auto"/>
      </w:pPr>
      <w:r w:rsidRPr="00F73008">
        <w:t>Shana Paulson</w:t>
      </w:r>
    </w:p>
    <w:p w:rsidR="00064046" w:rsidRPr="00F73008" w:rsidRDefault="00064046" w:rsidP="00064046">
      <w:pPr>
        <w:spacing w:after="0" w:line="240" w:lineRule="auto"/>
      </w:pPr>
      <w:r w:rsidRPr="00F73008">
        <w:lastRenderedPageBreak/>
        <w:t>Jennifer Chan</w:t>
      </w:r>
    </w:p>
    <w:p w:rsidR="00064046" w:rsidRPr="00F73008" w:rsidRDefault="00064046" w:rsidP="00064046">
      <w:pPr>
        <w:spacing w:after="0" w:line="240" w:lineRule="auto"/>
        <w:sectPr w:rsidR="00064046" w:rsidRPr="00F73008" w:rsidSect="00064046">
          <w:type w:val="continuous"/>
          <w:pgSz w:w="12240" w:h="15840"/>
          <w:pgMar w:top="1440" w:right="1440" w:bottom="1440" w:left="1440" w:header="720" w:footer="720" w:gutter="0"/>
          <w:cols w:num="3" w:space="720"/>
          <w:titlePg/>
          <w:docGrid w:linePitch="360"/>
        </w:sectPr>
      </w:pPr>
    </w:p>
    <w:p w:rsidR="00064046" w:rsidRPr="00F73008" w:rsidRDefault="00064046" w:rsidP="00064046">
      <w:pPr>
        <w:spacing w:after="0" w:line="240" w:lineRule="auto"/>
      </w:pPr>
    </w:p>
    <w:p w:rsidR="00064046" w:rsidRPr="00F73008" w:rsidRDefault="00064046" w:rsidP="00064046">
      <w:pPr>
        <w:spacing w:after="0" w:line="240" w:lineRule="auto"/>
      </w:pPr>
      <w:r w:rsidRPr="00F73008">
        <w:rPr>
          <w:b/>
        </w:rPr>
        <w:t>Absent:</w:t>
      </w:r>
      <w:r w:rsidRPr="00F73008">
        <w:t xml:space="preserve"> </w:t>
      </w:r>
    </w:p>
    <w:p w:rsidR="00064046" w:rsidRPr="00F73008" w:rsidRDefault="00064046" w:rsidP="00064046">
      <w:pPr>
        <w:spacing w:after="0" w:line="240" w:lineRule="auto"/>
        <w:sectPr w:rsidR="00064046" w:rsidRPr="00F73008" w:rsidSect="00064046">
          <w:type w:val="continuous"/>
          <w:pgSz w:w="12240" w:h="15840"/>
          <w:pgMar w:top="1440" w:right="1440" w:bottom="1440" w:left="1440" w:header="720" w:footer="720" w:gutter="0"/>
          <w:cols w:space="720"/>
          <w:titlePg/>
          <w:docGrid w:linePitch="360"/>
        </w:sectPr>
      </w:pPr>
    </w:p>
    <w:p w:rsidR="00064046" w:rsidRPr="00F73008" w:rsidRDefault="00064046" w:rsidP="00064046">
      <w:pPr>
        <w:spacing w:after="0" w:line="240" w:lineRule="auto"/>
      </w:pPr>
      <w:r w:rsidRPr="00F73008">
        <w:lastRenderedPageBreak/>
        <w:t>Debra Welch</w:t>
      </w:r>
    </w:p>
    <w:p w:rsidR="00064046" w:rsidRPr="00F73008" w:rsidRDefault="00064046" w:rsidP="00064046">
      <w:pPr>
        <w:spacing w:after="0" w:line="240" w:lineRule="auto"/>
      </w:pPr>
      <w:r w:rsidRPr="00F73008">
        <w:t>Asael Picasso</w:t>
      </w:r>
    </w:p>
    <w:p w:rsidR="00064046" w:rsidRPr="00F73008" w:rsidRDefault="00064046" w:rsidP="00064046">
      <w:pPr>
        <w:spacing w:after="0" w:line="240" w:lineRule="auto"/>
      </w:pPr>
      <w:r w:rsidRPr="00F73008">
        <w:lastRenderedPageBreak/>
        <w:t>Melinda Sokolowski</w:t>
      </w:r>
    </w:p>
    <w:p w:rsidR="00064046" w:rsidRPr="00F73008" w:rsidRDefault="00064046" w:rsidP="00064046">
      <w:pPr>
        <w:spacing w:after="0" w:line="240" w:lineRule="auto"/>
      </w:pPr>
      <w:r w:rsidRPr="00F73008">
        <w:t>Sandra Bourbon</w:t>
      </w:r>
    </w:p>
    <w:p w:rsidR="00064046" w:rsidRPr="00F73008" w:rsidRDefault="00064046" w:rsidP="00064046">
      <w:pPr>
        <w:spacing w:after="0" w:line="240" w:lineRule="auto"/>
      </w:pPr>
      <w:r w:rsidRPr="00F73008">
        <w:lastRenderedPageBreak/>
        <w:t>Elise Roberts</w:t>
      </w:r>
    </w:p>
    <w:p w:rsidR="00064046" w:rsidRPr="00F73008" w:rsidRDefault="00064046" w:rsidP="00064046">
      <w:pPr>
        <w:spacing w:after="0" w:line="240" w:lineRule="auto"/>
        <w:sectPr w:rsidR="00064046" w:rsidRPr="00F73008" w:rsidSect="00064046">
          <w:type w:val="continuous"/>
          <w:pgSz w:w="12240" w:h="15840"/>
          <w:pgMar w:top="1440" w:right="1440" w:bottom="1440" w:left="1440" w:header="720" w:footer="720" w:gutter="0"/>
          <w:cols w:num="3" w:space="720"/>
          <w:titlePg/>
          <w:docGrid w:linePitch="360"/>
        </w:sectPr>
      </w:pPr>
    </w:p>
    <w:p w:rsidR="00064046" w:rsidRPr="00F73008" w:rsidRDefault="00064046" w:rsidP="00064046">
      <w:pPr>
        <w:spacing w:after="0" w:line="240" w:lineRule="auto"/>
      </w:pPr>
    </w:p>
    <w:p w:rsidR="00064046" w:rsidRPr="00F73008" w:rsidRDefault="00064046" w:rsidP="00064046">
      <w:pPr>
        <w:spacing w:after="0" w:line="240" w:lineRule="auto"/>
      </w:pPr>
      <w:r w:rsidRPr="00F73008">
        <w:t>Meeting called to order at 2:09 pm with welcome and introductions – Chair, Mika Buchanan</w:t>
      </w:r>
    </w:p>
    <w:p w:rsidR="00064046" w:rsidRPr="00F73008" w:rsidRDefault="00064046" w:rsidP="00064046">
      <w:pPr>
        <w:spacing w:after="0" w:line="240" w:lineRule="auto"/>
      </w:pPr>
    </w:p>
    <w:p w:rsidR="00064046" w:rsidRPr="00F73008" w:rsidRDefault="00F73008" w:rsidP="00064046">
      <w:pPr>
        <w:spacing w:after="0" w:line="240" w:lineRule="auto"/>
        <w:rPr>
          <w:b/>
          <w:u w:val="single"/>
        </w:rPr>
      </w:pPr>
      <w:r w:rsidRPr="00F73008">
        <w:rPr>
          <w:b/>
          <w:u w:val="single"/>
        </w:rPr>
        <w:t>CONSENT AGENDA</w:t>
      </w:r>
    </w:p>
    <w:p w:rsidR="00064046" w:rsidRPr="00F73008" w:rsidRDefault="00064046" w:rsidP="00064046">
      <w:pPr>
        <w:pStyle w:val="ListParagraph"/>
        <w:numPr>
          <w:ilvl w:val="0"/>
          <w:numId w:val="1"/>
        </w:numPr>
        <w:spacing w:after="0" w:line="240" w:lineRule="auto"/>
      </w:pPr>
      <w:r w:rsidRPr="00F73008">
        <w:t xml:space="preserve"> Motion to adopt March 13, 2014 agenda as presented made by Lisa Fraser, seconded by Shannon White Bond.</w:t>
      </w:r>
    </w:p>
    <w:p w:rsidR="00064046" w:rsidRPr="00F73008" w:rsidRDefault="00064046" w:rsidP="00064046">
      <w:pPr>
        <w:pStyle w:val="ListParagraph"/>
        <w:numPr>
          <w:ilvl w:val="0"/>
          <w:numId w:val="1"/>
        </w:numPr>
        <w:spacing w:after="0" w:line="240" w:lineRule="auto"/>
      </w:pPr>
      <w:r w:rsidRPr="00F73008">
        <w:t>Motion to approve February 5, 2014 minutes as presented made by Maddy Quaglino, seconded by Nancy Norton.</w:t>
      </w:r>
    </w:p>
    <w:p w:rsidR="00F73008" w:rsidRPr="00F73008" w:rsidRDefault="00F73008" w:rsidP="00064046">
      <w:pPr>
        <w:spacing w:after="0" w:line="240" w:lineRule="auto"/>
        <w:ind w:left="360"/>
      </w:pPr>
    </w:p>
    <w:p w:rsidR="00064046" w:rsidRPr="00F73008" w:rsidRDefault="00064046" w:rsidP="00064046">
      <w:pPr>
        <w:spacing w:after="0" w:line="240" w:lineRule="auto"/>
        <w:ind w:left="360"/>
      </w:pPr>
      <w:r w:rsidRPr="00F73008">
        <w:t>Consent Agenda unanimously approved by Council.  Roll Call Voting attached.</w:t>
      </w:r>
    </w:p>
    <w:p w:rsidR="00064046" w:rsidRPr="00F73008" w:rsidRDefault="00064046" w:rsidP="00064046">
      <w:pPr>
        <w:spacing w:after="0" w:line="240" w:lineRule="auto"/>
        <w:rPr>
          <w:b/>
        </w:rPr>
      </w:pPr>
    </w:p>
    <w:p w:rsidR="00064046" w:rsidRPr="00F73008" w:rsidRDefault="00DF1A51" w:rsidP="00064046">
      <w:pPr>
        <w:spacing w:after="0" w:line="240" w:lineRule="auto"/>
        <w:rPr>
          <w:b/>
          <w:u w:val="single"/>
        </w:rPr>
      </w:pPr>
      <w:r w:rsidRPr="00F73008">
        <w:rPr>
          <w:b/>
          <w:u w:val="single"/>
        </w:rPr>
        <w:t>REVIEW OF BROWN ACT AND ROBERTS’S RULES OF ORDER</w:t>
      </w:r>
    </w:p>
    <w:p w:rsidR="00064046" w:rsidRPr="00F73008" w:rsidRDefault="00064046" w:rsidP="00064046">
      <w:pPr>
        <w:spacing w:after="0" w:line="240" w:lineRule="auto"/>
      </w:pPr>
      <w:r w:rsidRPr="00F73008">
        <w:t xml:space="preserve">Coordinator presented overview of Brown Act and Robert’s Rules of Order as it applies to the Council.  Coordinator also provided a new name card that has Guiding Principles for the Council to adhere to during meetings.  </w:t>
      </w:r>
    </w:p>
    <w:p w:rsidR="00064046" w:rsidRPr="00F73008" w:rsidRDefault="00064046" w:rsidP="00064046">
      <w:pPr>
        <w:spacing w:after="0" w:line="240" w:lineRule="auto"/>
        <w:rPr>
          <w:b/>
        </w:rPr>
      </w:pPr>
    </w:p>
    <w:p w:rsidR="00064046" w:rsidRPr="00F73008" w:rsidRDefault="00BC4AD4" w:rsidP="00064046">
      <w:pPr>
        <w:spacing w:after="0" w:line="240" w:lineRule="auto"/>
        <w:rPr>
          <w:b/>
          <w:u w:val="single"/>
        </w:rPr>
      </w:pPr>
      <w:r w:rsidRPr="00F73008">
        <w:rPr>
          <w:b/>
          <w:u w:val="single"/>
        </w:rPr>
        <w:t>COUNCIL MEMBER ANNOUNCEMENTS AND PUBLIC COMMENT</w:t>
      </w:r>
    </w:p>
    <w:p w:rsidR="00064046" w:rsidRPr="00F73008" w:rsidRDefault="00DF1A51" w:rsidP="00F73008">
      <w:pPr>
        <w:spacing w:after="0" w:line="240" w:lineRule="auto"/>
        <w:ind w:left="360"/>
        <w:rPr>
          <w:b/>
        </w:rPr>
      </w:pPr>
      <w:r w:rsidRPr="00F73008">
        <w:rPr>
          <w:b/>
        </w:rPr>
        <w:t>Maddy Quaglino:</w:t>
      </w:r>
    </w:p>
    <w:p w:rsidR="00DF1A51" w:rsidRPr="00F73008" w:rsidRDefault="00DF1A51" w:rsidP="00F73008">
      <w:pPr>
        <w:pStyle w:val="ListParagraph"/>
        <w:numPr>
          <w:ilvl w:val="0"/>
          <w:numId w:val="2"/>
        </w:numPr>
        <w:spacing w:after="0" w:line="240" w:lineRule="auto"/>
        <w:ind w:left="1080"/>
      </w:pPr>
      <w:r w:rsidRPr="00F73008">
        <w:t xml:space="preserve">Arroyo Grande United Methodist Children’s Center will be hosting a concert featuring Ivan </w:t>
      </w:r>
      <w:proofErr w:type="spellStart"/>
      <w:r w:rsidRPr="00F73008">
        <w:t>Ulz</w:t>
      </w:r>
      <w:proofErr w:type="spellEnd"/>
      <w:r w:rsidRPr="00F73008">
        <w:t xml:space="preserve"> on Thursday April 10, 2014.  There will also be a pizza dinner available and children’s center open house.  Flyer distributed.</w:t>
      </w:r>
    </w:p>
    <w:p w:rsidR="00F73008" w:rsidRPr="00F73008" w:rsidRDefault="00F73008">
      <w:pPr>
        <w:rPr>
          <w:b/>
        </w:rPr>
      </w:pPr>
      <w:r w:rsidRPr="00F73008">
        <w:rPr>
          <w:b/>
        </w:rPr>
        <w:br w:type="page"/>
      </w:r>
    </w:p>
    <w:p w:rsidR="00DF1A51" w:rsidRPr="00F73008" w:rsidRDefault="00DF1A51" w:rsidP="00F73008">
      <w:pPr>
        <w:spacing w:after="0" w:line="240" w:lineRule="auto"/>
        <w:ind w:left="360"/>
        <w:rPr>
          <w:b/>
        </w:rPr>
      </w:pPr>
      <w:r w:rsidRPr="00F73008">
        <w:rPr>
          <w:b/>
        </w:rPr>
        <w:lastRenderedPageBreak/>
        <w:t>Gail Comer</w:t>
      </w:r>
      <w:r w:rsidR="00940090" w:rsidRPr="00F73008">
        <w:rPr>
          <w:b/>
        </w:rPr>
        <w:t>:</w:t>
      </w:r>
    </w:p>
    <w:p w:rsidR="00DF1A51" w:rsidRPr="00F73008" w:rsidRDefault="00DF1A51" w:rsidP="00F73008">
      <w:pPr>
        <w:pStyle w:val="ListParagraph"/>
        <w:numPr>
          <w:ilvl w:val="0"/>
          <w:numId w:val="2"/>
        </w:numPr>
        <w:spacing w:after="0" w:line="240" w:lineRule="auto"/>
        <w:ind w:left="1080"/>
      </w:pPr>
      <w:r w:rsidRPr="00F73008">
        <w:t>Wishing Well school will be having an Open House on Saturday march 15, 2014.  It will be an informational gathering for adults to experience a Waldorf education.  Flyer distributed.</w:t>
      </w:r>
    </w:p>
    <w:p w:rsidR="00DF1A51" w:rsidRPr="00F73008" w:rsidRDefault="00DF1A51" w:rsidP="00F73008">
      <w:pPr>
        <w:pStyle w:val="ListParagraph"/>
        <w:numPr>
          <w:ilvl w:val="0"/>
          <w:numId w:val="2"/>
        </w:numPr>
        <w:spacing w:after="0" w:line="240" w:lineRule="auto"/>
        <w:ind w:left="1080"/>
      </w:pPr>
      <w:r w:rsidRPr="00F73008">
        <w:t>Family Child Care Provider Network meeting on Monday March 17, 2014 7:00-8:00pm at CCRC.  The event will be an ice cream social.  South County meeting will be on March 24</w:t>
      </w:r>
      <w:r w:rsidRPr="00F73008">
        <w:rPr>
          <w:vertAlign w:val="superscript"/>
        </w:rPr>
        <w:t>th</w:t>
      </w:r>
      <w:r w:rsidRPr="00F73008">
        <w:t xml:space="preserve"> at a local provider’s house.</w:t>
      </w:r>
    </w:p>
    <w:p w:rsidR="00DF1A51" w:rsidRPr="00F73008" w:rsidRDefault="00DF1A51" w:rsidP="00F73008">
      <w:pPr>
        <w:spacing w:after="0" w:line="240" w:lineRule="auto"/>
        <w:ind w:left="360"/>
        <w:rPr>
          <w:b/>
        </w:rPr>
      </w:pPr>
      <w:r w:rsidRPr="00F73008">
        <w:rPr>
          <w:b/>
        </w:rPr>
        <w:t>Tara Quinn</w:t>
      </w:r>
      <w:r w:rsidR="00940090" w:rsidRPr="00F73008">
        <w:rPr>
          <w:b/>
        </w:rPr>
        <w:t>:</w:t>
      </w:r>
    </w:p>
    <w:p w:rsidR="00DF1A51" w:rsidRPr="00F73008" w:rsidRDefault="00DF1A51" w:rsidP="00F73008">
      <w:pPr>
        <w:pStyle w:val="ListParagraph"/>
        <w:numPr>
          <w:ilvl w:val="0"/>
          <w:numId w:val="3"/>
        </w:numPr>
        <w:spacing w:after="0" w:line="240" w:lineRule="auto"/>
        <w:ind w:left="1440"/>
      </w:pPr>
      <w:r w:rsidRPr="00F73008">
        <w:t xml:space="preserve">PRYDE just completed an audit and received good marks.  They will also be closing their site at Winifred </w:t>
      </w:r>
      <w:proofErr w:type="spellStart"/>
      <w:r w:rsidRPr="00F73008">
        <w:t>Pifer</w:t>
      </w:r>
      <w:proofErr w:type="spellEnd"/>
      <w:r w:rsidRPr="00F73008">
        <w:t xml:space="preserve"> Elementary due to low enrollment.  Coordinator will need to submit a letter of acknowledgement.  </w:t>
      </w:r>
    </w:p>
    <w:p w:rsidR="00DF1A51" w:rsidRPr="00F73008" w:rsidRDefault="00DF1A51" w:rsidP="00F73008">
      <w:pPr>
        <w:spacing w:after="0" w:line="240" w:lineRule="auto"/>
        <w:ind w:left="360"/>
        <w:rPr>
          <w:b/>
        </w:rPr>
      </w:pPr>
      <w:r w:rsidRPr="00F73008">
        <w:rPr>
          <w:b/>
        </w:rPr>
        <w:t xml:space="preserve">Shannon </w:t>
      </w:r>
      <w:r w:rsidR="00940090" w:rsidRPr="00F73008">
        <w:rPr>
          <w:b/>
        </w:rPr>
        <w:t>W</w:t>
      </w:r>
      <w:r w:rsidRPr="00F73008">
        <w:rPr>
          <w:b/>
        </w:rPr>
        <w:t>hite Bond</w:t>
      </w:r>
      <w:r w:rsidR="00940090" w:rsidRPr="00F73008">
        <w:rPr>
          <w:b/>
        </w:rPr>
        <w:t>:</w:t>
      </w:r>
    </w:p>
    <w:p w:rsidR="00DF1A51" w:rsidRPr="00F73008" w:rsidRDefault="00DF1A51" w:rsidP="00F73008">
      <w:pPr>
        <w:pStyle w:val="ListParagraph"/>
        <w:numPr>
          <w:ilvl w:val="0"/>
          <w:numId w:val="3"/>
        </w:numPr>
        <w:spacing w:after="0" w:line="240" w:lineRule="auto"/>
        <w:ind w:left="1440"/>
      </w:pPr>
      <w:r w:rsidRPr="00F73008">
        <w:t>Hands-on Heroes Awards Dinner will be 6:00 pm on Thursday April 3, 2014 at Embassy Suites.  Event RSVP is due March 27</w:t>
      </w:r>
      <w:r w:rsidRPr="00F73008">
        <w:rPr>
          <w:vertAlign w:val="superscript"/>
        </w:rPr>
        <w:t>th</w:t>
      </w:r>
      <w:r w:rsidRPr="00F73008">
        <w:t>.  All members of the Council have been invited.  Coordinator will resend the invitation for any Council members that may have missed it.</w:t>
      </w:r>
    </w:p>
    <w:p w:rsidR="00DF1A51" w:rsidRPr="00F73008" w:rsidRDefault="00DF1A51" w:rsidP="00F73008">
      <w:pPr>
        <w:pStyle w:val="ListParagraph"/>
        <w:numPr>
          <w:ilvl w:val="0"/>
          <w:numId w:val="3"/>
        </w:numPr>
        <w:spacing w:after="0" w:line="240" w:lineRule="auto"/>
        <w:ind w:left="1440"/>
      </w:pPr>
      <w:r w:rsidRPr="00F73008">
        <w:t>2 Rescheduled CPIN Trainings</w:t>
      </w:r>
      <w:r w:rsidR="00470FA3" w:rsidRPr="00F73008">
        <w:t xml:space="preserve"> (Flyers Distributed)</w:t>
      </w:r>
    </w:p>
    <w:p w:rsidR="00DF1A51" w:rsidRPr="00F73008" w:rsidRDefault="00DF1A51" w:rsidP="00F73008">
      <w:pPr>
        <w:pStyle w:val="ListParagraph"/>
        <w:numPr>
          <w:ilvl w:val="1"/>
          <w:numId w:val="3"/>
        </w:numPr>
        <w:spacing w:after="0" w:line="240" w:lineRule="auto"/>
        <w:ind w:left="2160"/>
      </w:pPr>
      <w:r w:rsidRPr="00F73008">
        <w:t xml:space="preserve">May 8 </w:t>
      </w:r>
      <w:r w:rsidR="00470FA3" w:rsidRPr="00F73008">
        <w:t>–</w:t>
      </w:r>
      <w:r w:rsidRPr="00F73008">
        <w:t xml:space="preserve"> P</w:t>
      </w:r>
      <w:r w:rsidR="00470FA3" w:rsidRPr="00F73008">
        <w:t>hysical Development</w:t>
      </w:r>
    </w:p>
    <w:p w:rsidR="00470FA3" w:rsidRPr="00F73008" w:rsidRDefault="00470FA3" w:rsidP="00F73008">
      <w:pPr>
        <w:pStyle w:val="ListParagraph"/>
        <w:numPr>
          <w:ilvl w:val="1"/>
          <w:numId w:val="3"/>
        </w:numPr>
        <w:spacing w:after="0" w:line="240" w:lineRule="auto"/>
        <w:ind w:left="2160"/>
      </w:pPr>
      <w:r w:rsidRPr="00F73008">
        <w:t>May 9 - CA Preschool Learning Foundations Volume 3</w:t>
      </w:r>
    </w:p>
    <w:p w:rsidR="00470FA3" w:rsidRPr="00F73008" w:rsidRDefault="00470FA3" w:rsidP="00F73008">
      <w:pPr>
        <w:pStyle w:val="ListParagraph"/>
        <w:numPr>
          <w:ilvl w:val="0"/>
          <w:numId w:val="3"/>
        </w:numPr>
        <w:spacing w:after="0" w:line="240" w:lineRule="auto"/>
        <w:ind w:left="1440"/>
      </w:pPr>
      <w:r w:rsidRPr="00F73008">
        <w:t>Parent Connection and South County Youth Coalition will be hosting a Spanish parent education series.  Flyers distributed</w:t>
      </w:r>
    </w:p>
    <w:p w:rsidR="00470FA3" w:rsidRPr="00F73008" w:rsidRDefault="00470FA3" w:rsidP="00F73008">
      <w:pPr>
        <w:spacing w:after="0" w:line="240" w:lineRule="auto"/>
        <w:ind w:left="360"/>
        <w:rPr>
          <w:b/>
        </w:rPr>
      </w:pPr>
      <w:r w:rsidRPr="00F73008">
        <w:rPr>
          <w:b/>
        </w:rPr>
        <w:t>Lisa Fraser</w:t>
      </w:r>
      <w:r w:rsidR="00940090" w:rsidRPr="00F73008">
        <w:rPr>
          <w:b/>
        </w:rPr>
        <w:t>:</w:t>
      </w:r>
    </w:p>
    <w:p w:rsidR="00470FA3" w:rsidRPr="00F73008" w:rsidRDefault="00470FA3" w:rsidP="00F73008">
      <w:pPr>
        <w:pStyle w:val="ListParagraph"/>
        <w:numPr>
          <w:ilvl w:val="0"/>
          <w:numId w:val="4"/>
        </w:numPr>
        <w:spacing w:after="0" w:line="240" w:lineRule="auto"/>
        <w:ind w:left="1080"/>
      </w:pPr>
      <w:r w:rsidRPr="00F73008">
        <w:t>SLO-Cap and Cuesta College will be hosting a Child Abuse Prevention Academy on Friday April 11, 2014 at Cuesta College open to students and community members.  Flyers distributed.</w:t>
      </w:r>
    </w:p>
    <w:p w:rsidR="00470FA3" w:rsidRPr="00F73008" w:rsidRDefault="00470FA3" w:rsidP="00F73008">
      <w:pPr>
        <w:pStyle w:val="ListParagraph"/>
        <w:numPr>
          <w:ilvl w:val="0"/>
          <w:numId w:val="4"/>
        </w:numPr>
        <w:spacing w:after="0" w:line="240" w:lineRule="auto"/>
        <w:ind w:left="1080"/>
      </w:pPr>
      <w:r w:rsidRPr="00F73008">
        <w:t>Youth mental Health First Aid seminars on Thursday May 8</w:t>
      </w:r>
      <w:r w:rsidRPr="00F73008">
        <w:rPr>
          <w:vertAlign w:val="superscript"/>
        </w:rPr>
        <w:t>th</w:t>
      </w:r>
      <w:r w:rsidRPr="00F73008">
        <w:t xml:space="preserve"> and 15</w:t>
      </w:r>
      <w:r w:rsidRPr="00F73008">
        <w:rPr>
          <w:vertAlign w:val="superscript"/>
        </w:rPr>
        <w:t>th</w:t>
      </w:r>
      <w:r w:rsidRPr="00F73008">
        <w:t>.  The seminars will cost $20 and will include class materials.  This is a great opportunity for those involved with youth to learn about mental health issues or addiction challenges.  Flyer distributed.</w:t>
      </w:r>
    </w:p>
    <w:p w:rsidR="00470FA3" w:rsidRPr="00F73008" w:rsidRDefault="00470FA3" w:rsidP="00F73008">
      <w:pPr>
        <w:pStyle w:val="ListParagraph"/>
        <w:numPr>
          <w:ilvl w:val="0"/>
          <w:numId w:val="4"/>
        </w:numPr>
        <w:spacing w:after="0" w:line="240" w:lineRule="auto"/>
        <w:ind w:left="1080"/>
      </w:pPr>
      <w:r w:rsidRPr="00F73008">
        <w:t>April 4</w:t>
      </w:r>
      <w:r w:rsidRPr="00F73008">
        <w:rPr>
          <w:vertAlign w:val="superscript"/>
        </w:rPr>
        <w:t>th</w:t>
      </w:r>
      <w:r w:rsidRPr="00F73008">
        <w:t xml:space="preserve"> is Wear Blue Day in celebra</w:t>
      </w:r>
      <w:r w:rsidR="00940090" w:rsidRPr="00F73008">
        <w:t>tion of Child Abuse Prevention M</w:t>
      </w:r>
      <w:r w:rsidRPr="00F73008">
        <w:t xml:space="preserve">onth.  This is a new national campaign.  Melinda Sokolowski will be coordinating some promotions with her CAPSLO team.  </w:t>
      </w:r>
    </w:p>
    <w:p w:rsidR="00DF1A51" w:rsidRPr="00F73008" w:rsidRDefault="00DF1A51" w:rsidP="00064046">
      <w:pPr>
        <w:spacing w:after="0" w:line="240" w:lineRule="auto"/>
      </w:pPr>
    </w:p>
    <w:p w:rsidR="00064046" w:rsidRPr="00F73008" w:rsidRDefault="00CB537F" w:rsidP="00064046">
      <w:pPr>
        <w:spacing w:after="0" w:line="240" w:lineRule="auto"/>
        <w:rPr>
          <w:b/>
          <w:u w:val="single"/>
        </w:rPr>
      </w:pPr>
      <w:r w:rsidRPr="00F73008">
        <w:rPr>
          <w:b/>
          <w:u w:val="single"/>
        </w:rPr>
        <w:t>COORDINATOR REPORT</w:t>
      </w:r>
    </w:p>
    <w:p w:rsidR="00064046" w:rsidRPr="00F73008" w:rsidRDefault="00470FA3" w:rsidP="00064046">
      <w:pPr>
        <w:spacing w:after="0" w:line="240" w:lineRule="auto"/>
      </w:pPr>
      <w:proofErr w:type="gramStart"/>
      <w:r w:rsidRPr="00F73008">
        <w:t>Presented by Council Coordinator.</w:t>
      </w:r>
      <w:proofErr w:type="gramEnd"/>
      <w:r w:rsidRPr="00F73008">
        <w:t xml:space="preserve">  </w:t>
      </w:r>
      <w:proofErr w:type="gramStart"/>
      <w:r w:rsidRPr="00F73008">
        <w:t>Attached in meeting materials.</w:t>
      </w:r>
      <w:proofErr w:type="gramEnd"/>
    </w:p>
    <w:p w:rsidR="00064046" w:rsidRPr="00F73008" w:rsidRDefault="00064046" w:rsidP="00064046">
      <w:pPr>
        <w:spacing w:after="0" w:line="240" w:lineRule="auto"/>
      </w:pPr>
    </w:p>
    <w:p w:rsidR="00064046" w:rsidRPr="00F73008" w:rsidRDefault="00CB537F" w:rsidP="00064046">
      <w:pPr>
        <w:spacing w:after="0" w:line="240" w:lineRule="auto"/>
        <w:rPr>
          <w:b/>
          <w:u w:val="single"/>
        </w:rPr>
      </w:pPr>
      <w:r w:rsidRPr="00F73008">
        <w:rPr>
          <w:b/>
          <w:u w:val="single"/>
        </w:rPr>
        <w:t>LEGISLATIVE UPDATES</w:t>
      </w:r>
    </w:p>
    <w:p w:rsidR="00064046" w:rsidRPr="00F73008" w:rsidRDefault="00470FA3" w:rsidP="00064046">
      <w:pPr>
        <w:spacing w:after="0" w:line="240" w:lineRule="auto"/>
      </w:pPr>
      <w:proofErr w:type="gramStart"/>
      <w:r w:rsidRPr="00F73008">
        <w:t xml:space="preserve">March 11, 2014 Legislative Updates </w:t>
      </w:r>
      <w:r w:rsidR="00940090" w:rsidRPr="00F73008">
        <w:t>from California Child Development Administrators Association presented by Council Coordinator.</w:t>
      </w:r>
      <w:proofErr w:type="gramEnd"/>
      <w:r w:rsidR="00940090" w:rsidRPr="00F73008">
        <w:t xml:space="preserve">  Coordinator also presented California’s Birth </w:t>
      </w:r>
      <w:proofErr w:type="gramStart"/>
      <w:r w:rsidR="00940090" w:rsidRPr="00F73008">
        <w:t>Through</w:t>
      </w:r>
      <w:proofErr w:type="gramEnd"/>
      <w:r w:rsidR="00940090" w:rsidRPr="00F73008">
        <w:t xml:space="preserve"> 3: Program Purpose and Design report prepared by American Institutes for Research.  The Report provided evidence to support SB 1123.</w:t>
      </w:r>
    </w:p>
    <w:p w:rsidR="00940090" w:rsidRPr="00F73008" w:rsidRDefault="00940090" w:rsidP="00064046">
      <w:pPr>
        <w:spacing w:after="0" w:line="240" w:lineRule="auto"/>
      </w:pPr>
    </w:p>
    <w:p w:rsidR="00940090" w:rsidRPr="00F73008" w:rsidRDefault="00CB537F" w:rsidP="00064046">
      <w:pPr>
        <w:spacing w:after="0" w:line="240" w:lineRule="auto"/>
        <w:rPr>
          <w:b/>
          <w:u w:val="single"/>
        </w:rPr>
      </w:pPr>
      <w:r w:rsidRPr="00F73008">
        <w:rPr>
          <w:b/>
          <w:u w:val="single"/>
        </w:rPr>
        <w:t>AD HOC SB837 COMMITTEE REPORT</w:t>
      </w:r>
    </w:p>
    <w:p w:rsidR="00940090" w:rsidRPr="00F73008" w:rsidRDefault="00940090">
      <w:r w:rsidRPr="00F73008">
        <w:t>Committee report</w:t>
      </w:r>
      <w:r w:rsidR="00BC4AD4" w:rsidRPr="00F73008">
        <w:t xml:space="preserve"> was </w:t>
      </w:r>
      <w:r w:rsidRPr="00F73008">
        <w:t xml:space="preserve">presented by Council Chair, Mika Buchanan.  The Committee met on Friday February 21, 2014 to discuss the impact of SB 837 – Transitional Kindergarten.  The committee felt that, at this time, the Council should not be in favor or support of SB 837.  The Bill proposes numerous changes that are not clearly defined with evidence to support.  The Committee felt, without clarification, and evidence, the proposed legislature, may not be cost effective and may negatively impact current economic status of our community.  </w:t>
      </w:r>
      <w:r w:rsidR="00BC4AD4" w:rsidRPr="00F73008">
        <w:t xml:space="preserve">  The </w:t>
      </w:r>
      <w:r w:rsidR="00800669" w:rsidRPr="00F73008">
        <w:t>committee report</w:t>
      </w:r>
      <w:r w:rsidR="00BC4AD4" w:rsidRPr="00F73008">
        <w:t xml:space="preserve"> is </w:t>
      </w:r>
      <w:r w:rsidR="00800669" w:rsidRPr="00F73008">
        <w:t xml:space="preserve">included in meeting materials.  Shannon </w:t>
      </w:r>
      <w:r w:rsidR="00800669" w:rsidRPr="00F73008">
        <w:lastRenderedPageBreak/>
        <w:t xml:space="preserve">White Bond and Nancy Norton also provided legislative updates from the Child Development Policy Institute (CDPI) conference attended.  </w:t>
      </w:r>
      <w:r w:rsidR="00BC4AD4" w:rsidRPr="00F73008">
        <w:t>The tone in Sacramento was that of support for the concept, by many concerns about implementation.  SB837 would go before the Governor by September 15, 2014, but Shannon reported that there is not a lot of support from the Governor’s office regarding this bill.  Nancy also reported on the credentialing of Transitional kindergarten teachers who would have 5 years to gain the 24 units.  Nancy also explained that the TK model would be likely follow a 2 session model.  Don Norton introduced the possibility of wrap around care as a means for the child care field to still support transitional kindergarten.  Meghan Burger stated that her programs at SLO City Parks and Recreation are already starting to provide TK wraparound services.  Sheri Wilson also expressed concern that children might move out of subsidized programs in favor of TK.</w:t>
      </w:r>
    </w:p>
    <w:p w:rsidR="00BC4AD4" w:rsidRPr="00F73008" w:rsidRDefault="00BC4AD4" w:rsidP="00F73008">
      <w:pPr>
        <w:spacing w:after="0"/>
      </w:pPr>
      <w:r w:rsidRPr="00F73008">
        <w:t>Coordinator suggested the Council compiling a voter guide similar to that of the Santa Clara LPC that polls candidates’ views on early learning issues.  Another Ad hoc meeting to further discuss will be scheduled and announce</w:t>
      </w:r>
      <w:bookmarkStart w:id="0" w:name="_GoBack"/>
      <w:bookmarkEnd w:id="0"/>
      <w:r w:rsidRPr="00F73008">
        <w:t>d.</w:t>
      </w:r>
    </w:p>
    <w:p w:rsidR="00F73008" w:rsidRDefault="00F73008" w:rsidP="00F73008">
      <w:pPr>
        <w:spacing w:after="0"/>
        <w:rPr>
          <w:b/>
          <w:u w:val="single"/>
        </w:rPr>
      </w:pPr>
    </w:p>
    <w:p w:rsidR="00800669" w:rsidRPr="00F73008" w:rsidRDefault="00CB537F" w:rsidP="00F73008">
      <w:pPr>
        <w:spacing w:after="0"/>
        <w:rPr>
          <w:b/>
          <w:u w:val="single"/>
        </w:rPr>
      </w:pPr>
      <w:r w:rsidRPr="00F73008">
        <w:rPr>
          <w:b/>
          <w:u w:val="single"/>
        </w:rPr>
        <w:t>CRET/AB212 PLAN</w:t>
      </w:r>
    </w:p>
    <w:p w:rsidR="00800669" w:rsidRPr="00F73008" w:rsidRDefault="00800669" w:rsidP="00F73008">
      <w:pPr>
        <w:spacing w:after="0"/>
      </w:pPr>
      <w:r w:rsidRPr="00F73008">
        <w:t xml:space="preserve">The 2014-2015 CRET/AB212 Plan was presented by Nancy Norton.  The 2014-2015 Plan introduced a new stipend structure with two types of incentives available to qualified applicants – a professional growth stipend or an education stipend.  The professional growth stipend will allow qualified applicants to receive an incentive of $300-500 depending on available funds for the completion of 15 professional growth hours.  The education stipend will allow qualified applicants to receive an incentive of $500-700 for completing 3 units toward an AA/BA degree in ECE or Child Development or $700-1000 for completing 6 units toward an AA/BA degree in ECE or Child Development.  Additional requirement of the Education Stipend is the submission of a college approved academic plan.  </w:t>
      </w:r>
    </w:p>
    <w:p w:rsidR="00800669" w:rsidRPr="00F73008" w:rsidRDefault="00CB537F" w:rsidP="00F73008">
      <w:pPr>
        <w:spacing w:after="0"/>
      </w:pPr>
      <w:r w:rsidRPr="00F73008">
        <w:t xml:space="preserve">Motion to approve 2014-2015 CRET/AB212 </w:t>
      </w:r>
      <w:proofErr w:type="gramStart"/>
      <w:r w:rsidRPr="00F73008">
        <w:t>Plan</w:t>
      </w:r>
      <w:proofErr w:type="gramEnd"/>
      <w:r w:rsidRPr="00F73008">
        <w:t xml:space="preserve"> to be submitted to California Department of Education was made by Maddy Quaglino and seconded by Cindy Cipres.  The motion passed unanimously with no abstentions.  </w:t>
      </w:r>
    </w:p>
    <w:p w:rsidR="00F73008" w:rsidRDefault="00F73008" w:rsidP="00F73008">
      <w:pPr>
        <w:spacing w:after="0"/>
        <w:rPr>
          <w:b/>
          <w:u w:val="single"/>
        </w:rPr>
      </w:pPr>
    </w:p>
    <w:p w:rsidR="00CB537F" w:rsidRPr="00F73008" w:rsidRDefault="00CB537F" w:rsidP="00F73008">
      <w:pPr>
        <w:spacing w:after="0"/>
        <w:rPr>
          <w:b/>
          <w:u w:val="single"/>
        </w:rPr>
      </w:pPr>
      <w:r w:rsidRPr="00F73008">
        <w:rPr>
          <w:b/>
          <w:u w:val="single"/>
        </w:rPr>
        <w:t>PRIORITIES REPORT</w:t>
      </w:r>
    </w:p>
    <w:p w:rsidR="00CB537F" w:rsidRPr="00F73008" w:rsidRDefault="00CB537F" w:rsidP="00F73008">
      <w:pPr>
        <w:spacing w:after="0"/>
      </w:pPr>
      <w:r w:rsidRPr="00F73008">
        <w:t>The 2014 LPC priorities Report was presented by Council Coordinator and is included in the meeting materials.  Motion to approve the 2014 LPC Priorities Report was made by Don Norton, seconded by Maddy Quaglino.  The motion passed unanimously.</w:t>
      </w:r>
    </w:p>
    <w:p w:rsidR="00F73008" w:rsidRDefault="00F73008" w:rsidP="00F73008">
      <w:pPr>
        <w:spacing w:after="0"/>
        <w:rPr>
          <w:b/>
          <w:u w:val="single"/>
        </w:rPr>
      </w:pPr>
    </w:p>
    <w:p w:rsidR="00CB537F" w:rsidRPr="00F73008" w:rsidRDefault="00CB537F" w:rsidP="00F73008">
      <w:pPr>
        <w:spacing w:after="0"/>
        <w:rPr>
          <w:b/>
          <w:u w:val="single"/>
        </w:rPr>
      </w:pPr>
      <w:r w:rsidRPr="00F73008">
        <w:rPr>
          <w:b/>
          <w:u w:val="single"/>
        </w:rPr>
        <w:t>CHILDREN’S DAY IN THE PLAZA UPDATE</w:t>
      </w:r>
    </w:p>
    <w:p w:rsidR="00CB537F" w:rsidRPr="00F73008" w:rsidRDefault="00CB537F" w:rsidP="00F73008">
      <w:pPr>
        <w:spacing w:after="0"/>
      </w:pPr>
      <w:r w:rsidRPr="00F73008">
        <w:t>Children’s Day in the Plaza Update presented by Council Coordinator.  The event planning is well underway.  Report is included in meeting materials.  Coordinator addressed previous concerns about Month of the Child Calendar by assuring that activities would be publicized by Central Coast Family magazine, with a county-wide distribution of 40,000.  Central Coast Family also agreed to donate a full page back cover ad for the April issue.</w:t>
      </w:r>
    </w:p>
    <w:sectPr w:rsidR="00CB537F" w:rsidRPr="00F73008" w:rsidSect="0006404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4E8E">
      <w:pPr>
        <w:spacing w:after="0" w:line="240" w:lineRule="auto"/>
      </w:pPr>
      <w:r>
        <w:separator/>
      </w:r>
    </w:p>
  </w:endnote>
  <w:endnote w:type="continuationSeparator" w:id="0">
    <w:p w:rsidR="00000000" w:rsidRDefault="0071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08" w:rsidRDefault="00F73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Default="00470F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4E8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E8E">
              <w:rPr>
                <w:b/>
                <w:bCs/>
                <w:noProof/>
              </w:rPr>
              <w:t>3</w:t>
            </w:r>
            <w:r>
              <w:rPr>
                <w:b/>
                <w:bCs/>
                <w:sz w:val="24"/>
                <w:szCs w:val="24"/>
              </w:rPr>
              <w:fldChar w:fldCharType="end"/>
            </w:r>
          </w:p>
        </w:sdtContent>
      </w:sdt>
    </w:sdtContent>
  </w:sdt>
  <w:p w:rsidR="0080075B" w:rsidRDefault="00714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470FA3">
    <w:pPr>
      <w:pStyle w:val="Footer"/>
    </w:pPr>
    <w:r>
      <w:rPr>
        <w:noProof/>
      </w:rPr>
      <mc:AlternateContent>
        <mc:Choice Requires="wps">
          <w:drawing>
            <wp:anchor distT="0" distB="0" distL="114300" distR="114300" simplePos="0" relativeHeight="251658240" behindDoc="0" locked="0" layoutInCell="1" allowOverlap="1" wp14:anchorId="2505237A" wp14:editId="512EC24E">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" strokecolor="#a5a5a5 [2092]"/>
          </w:pict>
        </mc:Fallback>
      </mc:AlternateContent>
    </w:r>
    <w:r>
      <w:rPr>
        <w:noProof/>
      </w:rPr>
      <mc:AlternateContent>
        <mc:Choice Requires="wps">
          <w:drawing>
            <wp:anchor distT="0" distB="0" distL="114300" distR="114300" simplePos="0" relativeHeight="251657216" behindDoc="0" locked="0" layoutInCell="1" allowOverlap="1" wp14:anchorId="09E11304" wp14:editId="1AA32A6A">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470FA3"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470FA3"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4E8E">
      <w:pPr>
        <w:spacing w:after="0" w:line="240" w:lineRule="auto"/>
      </w:pPr>
      <w:r>
        <w:separator/>
      </w:r>
    </w:p>
  </w:footnote>
  <w:footnote w:type="continuationSeparator" w:id="0">
    <w:p w:rsidR="00000000" w:rsidRDefault="00714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08" w:rsidRDefault="00F73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08" w:rsidRDefault="00F73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F73008" w:rsidP="001F7DEB">
    <w:pPr>
      <w:pStyle w:val="Header"/>
      <w:tabs>
        <w:tab w:val="clear" w:pos="9360"/>
      </w:tabs>
    </w:pPr>
    <w:sdt>
      <w:sdtPr>
        <w:id w:val="-98169708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0FA3">
      <w:rPr>
        <w:noProof/>
      </w:rPr>
      <mc:AlternateContent>
        <mc:Choice Requires="wpg">
          <w:drawing>
            <wp:anchor distT="0" distB="0" distL="114300" distR="114300" simplePos="0" relativeHeight="251656192" behindDoc="1" locked="0" layoutInCell="1" allowOverlap="1" wp14:anchorId="701C4382" wp14:editId="0756B908">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rsidR="00470FA3">
      <w:tab/>
    </w:r>
  </w:p>
  <w:p w:rsidR="001F7DEB" w:rsidRPr="004C64BC" w:rsidRDefault="00714E8E" w:rsidP="001F7DEB">
    <w:pPr>
      <w:pStyle w:val="Header"/>
      <w:jc w:val="center"/>
      <w:rPr>
        <w:sz w:val="16"/>
        <w:szCs w:val="16"/>
      </w:rPr>
    </w:pPr>
  </w:p>
  <w:p w:rsidR="001F7DEB" w:rsidRDefault="00714E8E" w:rsidP="001F7DEB">
    <w:pPr>
      <w:pStyle w:val="Header"/>
      <w:jc w:val="center"/>
    </w:pPr>
  </w:p>
  <w:p w:rsidR="001F7DEB" w:rsidRDefault="00470FA3"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714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EF6"/>
    <w:multiLevelType w:val="hybridMultilevel"/>
    <w:tmpl w:val="4C44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2682"/>
    <w:multiLevelType w:val="hybridMultilevel"/>
    <w:tmpl w:val="DAC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410ED"/>
    <w:multiLevelType w:val="hybridMultilevel"/>
    <w:tmpl w:val="A1221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A20943"/>
    <w:multiLevelType w:val="hybridMultilevel"/>
    <w:tmpl w:val="04B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46"/>
    <w:rsid w:val="00064046"/>
    <w:rsid w:val="0009766E"/>
    <w:rsid w:val="002C4DC8"/>
    <w:rsid w:val="00470FA3"/>
    <w:rsid w:val="00714E8E"/>
    <w:rsid w:val="00800669"/>
    <w:rsid w:val="0086471D"/>
    <w:rsid w:val="00940090"/>
    <w:rsid w:val="00BC4AD4"/>
    <w:rsid w:val="00CB537F"/>
    <w:rsid w:val="00DF1A51"/>
    <w:rsid w:val="00EC0988"/>
    <w:rsid w:val="00F7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46"/>
  </w:style>
  <w:style w:type="paragraph" w:styleId="Footer">
    <w:name w:val="footer"/>
    <w:basedOn w:val="Normal"/>
    <w:link w:val="FooterChar"/>
    <w:uiPriority w:val="99"/>
    <w:unhideWhenUsed/>
    <w:rsid w:val="0006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46"/>
  </w:style>
  <w:style w:type="paragraph" w:styleId="Title">
    <w:name w:val="Title"/>
    <w:basedOn w:val="Normal"/>
    <w:link w:val="TitleChar"/>
    <w:qFormat/>
    <w:rsid w:val="00064046"/>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064046"/>
    <w:rPr>
      <w:rFonts w:ascii="Times New Roman" w:eastAsia="Times New Roman" w:hAnsi="Times New Roman" w:cs="Times New Roman"/>
      <w:b/>
      <w:snapToGrid w:val="0"/>
      <w:sz w:val="36"/>
      <w:szCs w:val="20"/>
    </w:rPr>
  </w:style>
  <w:style w:type="paragraph" w:styleId="BodyText">
    <w:name w:val="Body Text"/>
    <w:basedOn w:val="Normal"/>
    <w:link w:val="BodyTextChar"/>
    <w:rsid w:val="00064046"/>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064046"/>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064046"/>
    <w:pPr>
      <w:ind w:left="720"/>
      <w:contextualSpacing/>
    </w:pPr>
  </w:style>
  <w:style w:type="paragraph" w:styleId="BalloonText">
    <w:name w:val="Balloon Text"/>
    <w:basedOn w:val="Normal"/>
    <w:link w:val="BalloonTextChar"/>
    <w:uiPriority w:val="99"/>
    <w:semiHidden/>
    <w:unhideWhenUsed/>
    <w:rsid w:val="0009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46"/>
  </w:style>
  <w:style w:type="paragraph" w:styleId="Footer">
    <w:name w:val="footer"/>
    <w:basedOn w:val="Normal"/>
    <w:link w:val="FooterChar"/>
    <w:uiPriority w:val="99"/>
    <w:unhideWhenUsed/>
    <w:rsid w:val="0006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46"/>
  </w:style>
  <w:style w:type="paragraph" w:styleId="Title">
    <w:name w:val="Title"/>
    <w:basedOn w:val="Normal"/>
    <w:link w:val="TitleChar"/>
    <w:qFormat/>
    <w:rsid w:val="00064046"/>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064046"/>
    <w:rPr>
      <w:rFonts w:ascii="Times New Roman" w:eastAsia="Times New Roman" w:hAnsi="Times New Roman" w:cs="Times New Roman"/>
      <w:b/>
      <w:snapToGrid w:val="0"/>
      <w:sz w:val="36"/>
      <w:szCs w:val="20"/>
    </w:rPr>
  </w:style>
  <w:style w:type="paragraph" w:styleId="BodyText">
    <w:name w:val="Body Text"/>
    <w:basedOn w:val="Normal"/>
    <w:link w:val="BodyTextChar"/>
    <w:rsid w:val="00064046"/>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064046"/>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064046"/>
    <w:pPr>
      <w:ind w:left="720"/>
      <w:contextualSpacing/>
    </w:pPr>
  </w:style>
  <w:style w:type="paragraph" w:styleId="BalloonText">
    <w:name w:val="Balloon Text"/>
    <w:basedOn w:val="Normal"/>
    <w:link w:val="BalloonTextChar"/>
    <w:uiPriority w:val="99"/>
    <w:semiHidden/>
    <w:unhideWhenUsed/>
    <w:rsid w:val="0009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97E9-6A91-49A4-A63B-BCA498B0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Raechelle Bowlay-Sutton</dc:creator>
  <cp:lastModifiedBy>Raechelle Bowlay-Sutton</cp:lastModifiedBy>
  <cp:revision>4</cp:revision>
  <cp:lastPrinted>2014-05-07T17:23:00Z</cp:lastPrinted>
  <dcterms:created xsi:type="dcterms:W3CDTF">2014-03-18T01:09:00Z</dcterms:created>
  <dcterms:modified xsi:type="dcterms:W3CDTF">2014-05-08T01:14:00Z</dcterms:modified>
</cp:coreProperties>
</file>